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8A" w:rsidRDefault="00260652" w:rsidP="00132EE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2EED">
        <w:rPr>
          <w:rFonts w:ascii="Times New Roman" w:hAnsi="Times New Roman" w:cs="Times New Roman"/>
          <w:b/>
          <w:sz w:val="28"/>
          <w:szCs w:val="28"/>
          <w:lang w:val="kk-KZ"/>
        </w:rPr>
        <w:t>Мемілекеттік білім беру стандарттарына анықтама</w:t>
      </w:r>
    </w:p>
    <w:p w:rsidR="00132EED" w:rsidRPr="00132EED" w:rsidRDefault="00132EED" w:rsidP="00132EE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260652" w:rsidRPr="00132EED" w:rsidRDefault="00260652" w:rsidP="00132EE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2EED">
        <w:rPr>
          <w:rFonts w:ascii="Times New Roman" w:hAnsi="Times New Roman" w:cs="Times New Roman"/>
          <w:sz w:val="28"/>
          <w:szCs w:val="28"/>
          <w:lang w:val="kk-KZ"/>
        </w:rPr>
        <w:tab/>
        <w:t>Білім беруді стандарттауға түсінік бұл дегеніміз бір типті оқу орындарына бірдей білім беруге бағытталған (арналған) талап. Бірақ нәтижеге жетудің жолдары, әдістері көптүрлі болуы мүмкін. Білімді стандарттау мына талаптарды орындайды.</w:t>
      </w:r>
    </w:p>
    <w:p w:rsidR="00260652" w:rsidRPr="00132EED" w:rsidRDefault="00260652" w:rsidP="00132E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2EED">
        <w:rPr>
          <w:rFonts w:ascii="Times New Roman" w:hAnsi="Times New Roman" w:cs="Times New Roman"/>
          <w:sz w:val="28"/>
          <w:szCs w:val="28"/>
          <w:lang w:val="kk-KZ"/>
        </w:rPr>
        <w:t>Еліміздегі жалпы білім беру кеңістігінің қамтамасыз етілуін.</w:t>
      </w:r>
    </w:p>
    <w:p w:rsidR="00260652" w:rsidRPr="00132EED" w:rsidRDefault="00260652" w:rsidP="00132E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2EED">
        <w:rPr>
          <w:rFonts w:ascii="Times New Roman" w:hAnsi="Times New Roman" w:cs="Times New Roman"/>
          <w:sz w:val="28"/>
          <w:szCs w:val="28"/>
          <w:lang w:val="kk-KZ"/>
        </w:rPr>
        <w:t>Барлық оқушылардың білім деңгейі бірдей.</w:t>
      </w:r>
    </w:p>
    <w:p w:rsidR="00260652" w:rsidRPr="00132EED" w:rsidRDefault="00260652" w:rsidP="00132E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2EED">
        <w:rPr>
          <w:rFonts w:ascii="Times New Roman" w:hAnsi="Times New Roman" w:cs="Times New Roman"/>
          <w:sz w:val="28"/>
          <w:szCs w:val="28"/>
          <w:lang w:val="kk-KZ"/>
        </w:rPr>
        <w:t>Әлемдік білім беру мәдениетіне енуі мен стандарт кемінде он жылға бір рет жасалады. ҚР мемлекеті бекітеді.</w:t>
      </w:r>
    </w:p>
    <w:p w:rsidR="00260652" w:rsidRPr="00132EED" w:rsidRDefault="00260652" w:rsidP="00132EE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2EED">
        <w:rPr>
          <w:rFonts w:ascii="Times New Roman" w:hAnsi="Times New Roman" w:cs="Times New Roman"/>
          <w:sz w:val="28"/>
          <w:szCs w:val="28"/>
          <w:lang w:val="kk-KZ"/>
        </w:rPr>
        <w:t xml:space="preserve">Ұлттық деңгейдегі білім беру </w:t>
      </w:r>
      <w:r w:rsidR="00100E08" w:rsidRPr="00132EED">
        <w:rPr>
          <w:rFonts w:ascii="Times New Roman" w:hAnsi="Times New Roman" w:cs="Times New Roman"/>
          <w:sz w:val="28"/>
          <w:szCs w:val="28"/>
          <w:lang w:val="kk-KZ"/>
        </w:rPr>
        <w:t>стандартына кіретіндер</w:t>
      </w:r>
      <w:r w:rsidR="00132EED" w:rsidRPr="00132EED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100E08" w:rsidRPr="00132EED" w:rsidRDefault="00100E08" w:rsidP="00132E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2EED">
        <w:rPr>
          <w:rFonts w:ascii="Times New Roman" w:hAnsi="Times New Roman" w:cs="Times New Roman"/>
          <w:sz w:val="28"/>
          <w:szCs w:val="28"/>
          <w:lang w:val="kk-KZ"/>
        </w:rPr>
        <w:t>Білім берудің әрбір деңгейіне білім беруді сипаттап көрсетеді.</w:t>
      </w:r>
    </w:p>
    <w:p w:rsidR="00100E08" w:rsidRPr="00132EED" w:rsidRDefault="00100E08" w:rsidP="00132E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2EED">
        <w:rPr>
          <w:rFonts w:ascii="Times New Roman" w:hAnsi="Times New Roman" w:cs="Times New Roman"/>
          <w:sz w:val="28"/>
          <w:szCs w:val="28"/>
          <w:lang w:val="kk-KZ"/>
        </w:rPr>
        <w:t>Мемлекет оқушылардың білім алуына керекті жалпы білімдік көлемді белгілейді.</w:t>
      </w:r>
    </w:p>
    <w:p w:rsidR="00100E08" w:rsidRPr="00132EED" w:rsidRDefault="00100E08" w:rsidP="00132E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2EED">
        <w:rPr>
          <w:rFonts w:ascii="Times New Roman" w:hAnsi="Times New Roman" w:cs="Times New Roman"/>
          <w:sz w:val="28"/>
          <w:szCs w:val="28"/>
          <w:lang w:val="kk-KZ"/>
        </w:rPr>
        <w:t xml:space="preserve">Белгіленген талапқа сай </w:t>
      </w:r>
      <w:r w:rsidR="00132EED" w:rsidRPr="00132EED">
        <w:rPr>
          <w:rFonts w:ascii="Times New Roman" w:hAnsi="Times New Roman" w:cs="Times New Roman"/>
          <w:sz w:val="28"/>
          <w:szCs w:val="28"/>
          <w:lang w:val="kk-KZ"/>
        </w:rPr>
        <w:t>минималды мазмұнының көлемі талаптары</w:t>
      </w:r>
    </w:p>
    <w:p w:rsidR="00132EED" w:rsidRPr="00132EED" w:rsidRDefault="00132EED" w:rsidP="00132E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2EED">
        <w:rPr>
          <w:rFonts w:ascii="Times New Roman" w:hAnsi="Times New Roman" w:cs="Times New Roman"/>
          <w:sz w:val="28"/>
          <w:szCs w:val="28"/>
          <w:lang w:val="kk-KZ"/>
        </w:rPr>
        <w:t>Жылдық оқу мерзіміндегі оқу жүктемесінің максималды көлемі</w:t>
      </w:r>
    </w:p>
    <w:p w:rsidR="00132EED" w:rsidRPr="00132EED" w:rsidRDefault="00132EED" w:rsidP="00132EE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2EED">
        <w:rPr>
          <w:rFonts w:ascii="Times New Roman" w:hAnsi="Times New Roman" w:cs="Times New Roman"/>
          <w:sz w:val="28"/>
          <w:szCs w:val="28"/>
          <w:lang w:val="kk-KZ"/>
        </w:rPr>
        <w:t>Орташа жалпы білім беру стандарты мынаны қарастрады</w:t>
      </w:r>
      <w:r w:rsidRPr="00132EED">
        <w:rPr>
          <w:rFonts w:ascii="Times New Roman" w:hAnsi="Times New Roman" w:cs="Times New Roman"/>
          <w:sz w:val="28"/>
          <w:szCs w:val="28"/>
        </w:rPr>
        <w:t>:</w:t>
      </w:r>
    </w:p>
    <w:p w:rsidR="00132EED" w:rsidRPr="00132EED" w:rsidRDefault="00132EED" w:rsidP="00132E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EED">
        <w:rPr>
          <w:rFonts w:ascii="Times New Roman" w:hAnsi="Times New Roman" w:cs="Times New Roman"/>
          <w:sz w:val="28"/>
          <w:szCs w:val="28"/>
          <w:lang w:val="kk-KZ"/>
        </w:rPr>
        <w:t xml:space="preserve">Базалық түсініктерді меңгеру, білу </w:t>
      </w:r>
      <w:r w:rsidRPr="00132EED">
        <w:rPr>
          <w:rFonts w:ascii="Times New Roman" w:hAnsi="Times New Roman" w:cs="Times New Roman"/>
          <w:sz w:val="28"/>
          <w:szCs w:val="28"/>
        </w:rPr>
        <w:t>(</w:t>
      </w:r>
      <w:r w:rsidRPr="00132EED">
        <w:rPr>
          <w:rFonts w:ascii="Times New Roman" w:hAnsi="Times New Roman" w:cs="Times New Roman"/>
          <w:sz w:val="28"/>
          <w:szCs w:val="28"/>
          <w:lang w:val="kk-KZ"/>
        </w:rPr>
        <w:t>оқуға керекті салаға байланысты игеру шеберлігі және қайталап түсіндіру және олардың мазмұнын, көлемін ашып көрсете білу</w:t>
      </w:r>
      <w:r w:rsidRPr="00132EED">
        <w:rPr>
          <w:rFonts w:ascii="Times New Roman" w:hAnsi="Times New Roman" w:cs="Times New Roman"/>
          <w:sz w:val="28"/>
          <w:szCs w:val="28"/>
        </w:rPr>
        <w:t>)</w:t>
      </w:r>
    </w:p>
    <w:p w:rsidR="00132EED" w:rsidRPr="00132EED" w:rsidRDefault="00132EED" w:rsidP="00132E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EED">
        <w:rPr>
          <w:rFonts w:ascii="Times New Roman" w:hAnsi="Times New Roman" w:cs="Times New Roman"/>
          <w:sz w:val="28"/>
          <w:szCs w:val="28"/>
          <w:lang w:val="kk-KZ"/>
        </w:rPr>
        <w:t>Негізгі ғылымдардың теориясы, концепсиясы, заңдары мен заңдылықтары, тарихы, методикасы, мәселелерә және болжауды білу.</w:t>
      </w:r>
    </w:p>
    <w:p w:rsidR="00132EED" w:rsidRPr="00132EED" w:rsidRDefault="00132EED" w:rsidP="00132E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EED">
        <w:rPr>
          <w:rFonts w:ascii="Times New Roman" w:hAnsi="Times New Roman" w:cs="Times New Roman"/>
          <w:sz w:val="28"/>
          <w:szCs w:val="28"/>
          <w:lang w:val="kk-KZ"/>
        </w:rPr>
        <w:t>Қандайда бір мәселелердің міндетін шешуде практикалық әдістерді пайдаланып шешу жолдарын игеру</w:t>
      </w:r>
    </w:p>
    <w:p w:rsidR="00132EED" w:rsidRPr="00132EED" w:rsidRDefault="00132EED" w:rsidP="00132E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EED">
        <w:rPr>
          <w:rFonts w:ascii="Times New Roman" w:hAnsi="Times New Roman" w:cs="Times New Roman"/>
          <w:sz w:val="28"/>
          <w:szCs w:val="28"/>
          <w:lang w:val="kk-KZ"/>
        </w:rPr>
        <w:t>Нақты ғылым саласында теориясы мен практика жайында өзінің көзқарастарын білдіре білу</w:t>
      </w:r>
    </w:p>
    <w:p w:rsidR="00132EED" w:rsidRPr="00132EED" w:rsidRDefault="00132EED" w:rsidP="00132E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EED">
        <w:rPr>
          <w:rFonts w:ascii="Times New Roman" w:hAnsi="Times New Roman" w:cs="Times New Roman"/>
          <w:sz w:val="28"/>
          <w:szCs w:val="28"/>
          <w:lang w:val="kk-KZ"/>
        </w:rPr>
        <w:t>Ғылымның және оның салалары бойынша өзгеру біліміне оның технологияларын үйреніп пайдалана білу.</w:t>
      </w:r>
    </w:p>
    <w:p w:rsidR="00132EED" w:rsidRPr="00132EED" w:rsidRDefault="00132EED" w:rsidP="00132EED">
      <w:pPr>
        <w:pStyle w:val="a3"/>
      </w:pPr>
    </w:p>
    <w:sectPr w:rsidR="00132EED" w:rsidRPr="00132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83003"/>
    <w:multiLevelType w:val="hybridMultilevel"/>
    <w:tmpl w:val="91D2B372"/>
    <w:lvl w:ilvl="0" w:tplc="009A814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54528"/>
    <w:multiLevelType w:val="hybridMultilevel"/>
    <w:tmpl w:val="586466A6"/>
    <w:lvl w:ilvl="0" w:tplc="11EC0F8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A4"/>
    <w:rsid w:val="00100E08"/>
    <w:rsid w:val="00132EED"/>
    <w:rsid w:val="00260652"/>
    <w:rsid w:val="00BC308A"/>
    <w:rsid w:val="00EB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CDBF7-E4E6-4E38-BCE7-6049CA1C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Kanat</dc:creator>
  <cp:keywords/>
  <dc:description/>
  <cp:lastModifiedBy>Kanat</cp:lastModifiedBy>
  <cp:revision>1</cp:revision>
  <dcterms:created xsi:type="dcterms:W3CDTF">2021-01-16T15:25:00Z</dcterms:created>
  <dcterms:modified xsi:type="dcterms:W3CDTF">2021-01-16T18:27:00Z</dcterms:modified>
</cp:coreProperties>
</file>